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11" w:rsidRDefault="00FF7911" w:rsidP="00FF7911">
      <w:pPr>
        <w:pStyle w:val="3"/>
        <w:numPr>
          <w:ilvl w:val="0"/>
          <w:numId w:val="0"/>
        </w:numPr>
        <w:tabs>
          <w:tab w:val="num" w:pos="2212"/>
        </w:tabs>
        <w:spacing w:after="120"/>
        <w:ind w:left="2212"/>
        <w:jc w:val="left"/>
        <w:outlineLvl w:val="9"/>
      </w:pPr>
      <w:bookmarkStart w:id="0" w:name="_Ref425318239"/>
      <w:bookmarkStart w:id="1" w:name="_Toc484089345"/>
      <w:bookmarkStart w:id="2" w:name="_GoBack"/>
      <w:bookmarkEnd w:id="2"/>
      <w:r>
        <w:t>Заполнение формы</w:t>
      </w:r>
      <w:r w:rsidRPr="00A50D84">
        <w:t xml:space="preserve"> </w:t>
      </w:r>
      <w:r>
        <w:t>«Р</w:t>
      </w:r>
      <w:r w:rsidRPr="00A50D84">
        <w:t>егистрационн</w:t>
      </w:r>
      <w:r>
        <w:t>ые</w:t>
      </w:r>
      <w:r w:rsidRPr="00A50D84">
        <w:t xml:space="preserve"> данны</w:t>
      </w:r>
      <w:r>
        <w:t>е</w:t>
      </w:r>
      <w:r w:rsidRPr="00A50D84">
        <w:t xml:space="preserve"> </w:t>
      </w:r>
      <w:r>
        <w:t>в ЕИС</w:t>
      </w:r>
      <w:bookmarkEnd w:id="0"/>
      <w:r>
        <w:t>»</w:t>
      </w:r>
      <w:bookmarkEnd w:id="1"/>
    </w:p>
    <w:p w:rsidR="00FF7911" w:rsidRPr="00F80E28" w:rsidRDefault="00FF7911" w:rsidP="00FF7911">
      <w:pPr>
        <w:ind w:firstLine="709"/>
      </w:pPr>
      <w:r w:rsidRPr="00F80E28">
        <w:t>В режиме информационного взаимодействия происходит автоматизированный обмен информацией о размещении заказов между Системой и Общеросс</w:t>
      </w:r>
      <w:r>
        <w:t>ийским официальным сайтом (ЕИС) и электронными торговыми площадками.</w:t>
      </w:r>
    </w:p>
    <w:p w:rsidR="00FF7911" w:rsidRPr="00961494" w:rsidRDefault="00FF7911" w:rsidP="00FF7911">
      <w:pPr>
        <w:ind w:firstLine="709"/>
        <w:rPr>
          <w:i/>
        </w:rPr>
      </w:pPr>
      <w:r w:rsidRPr="00F80E28">
        <w:t xml:space="preserve">Ввод данных осуществляется с помощью специальной формы </w:t>
      </w:r>
      <w:r w:rsidRPr="004773CB">
        <w:t>(</w:t>
      </w:r>
      <w:r w:rsidRPr="004773CB">
        <w:rPr>
          <w:i/>
        </w:rPr>
        <w:fldChar w:fldCharType="begin"/>
      </w:r>
      <w:r w:rsidRPr="004773CB">
        <w:rPr>
          <w:i/>
        </w:rPr>
        <w:instrText xml:space="preserve"> REF _Ref416354573 \h  \* MERGEFORMAT </w:instrText>
      </w:r>
      <w:r w:rsidRPr="004773CB">
        <w:rPr>
          <w:i/>
        </w:rPr>
      </w:r>
      <w:r w:rsidRPr="004773CB">
        <w:rPr>
          <w:i/>
        </w:rPr>
        <w:fldChar w:fldCharType="separate"/>
      </w:r>
      <w:r w:rsidRPr="00F10DA8">
        <w:rPr>
          <w:i/>
        </w:rPr>
        <w:t xml:space="preserve">Рисунок </w:t>
      </w:r>
      <w:r w:rsidRPr="00F10DA8">
        <w:rPr>
          <w:i/>
          <w:noProof/>
        </w:rPr>
        <w:t>13</w:t>
      </w:r>
      <w:r w:rsidRPr="004773CB">
        <w:rPr>
          <w:i/>
        </w:rPr>
        <w:fldChar w:fldCharType="end"/>
      </w:r>
      <w:r w:rsidRPr="004773CB">
        <w:t>)</w:t>
      </w:r>
      <w:r w:rsidRPr="00961494">
        <w:t>,</w:t>
      </w:r>
      <w:r w:rsidRPr="00F80E28">
        <w:t xml:space="preserve"> которая вызывается при нажатии на кнопк</w:t>
      </w:r>
      <w:r>
        <w:t xml:space="preserve">и </w:t>
      </w:r>
      <w:r w:rsidRPr="0095070A">
        <w:rPr>
          <w:b/>
        </w:rPr>
        <w:t xml:space="preserve">[Настройки] </w:t>
      </w:r>
      <w:r w:rsidRPr="007A50C7">
        <w:rPr>
          <w:lang w:val="en-US"/>
        </w:rPr>
        <w:sym w:font="Wingdings" w:char="F0E0"/>
      </w:r>
      <w:r w:rsidRPr="007A50C7">
        <w:t xml:space="preserve"> </w:t>
      </w:r>
      <w:r w:rsidRPr="00425E42">
        <w:t>[</w:t>
      </w:r>
      <w:r w:rsidRPr="009A7DFA">
        <w:rPr>
          <w:b/>
        </w:rPr>
        <w:t xml:space="preserve">Регистрационные данные </w:t>
      </w:r>
      <w:r>
        <w:rPr>
          <w:b/>
        </w:rPr>
        <w:t>в ЕИС</w:t>
      </w:r>
      <w:r w:rsidRPr="00850A7C">
        <w:rPr>
          <w:b/>
        </w:rPr>
        <w:t>]</w:t>
      </w:r>
      <w:r w:rsidRPr="00F80E28">
        <w:t xml:space="preserve"> панели инструментов</w:t>
      </w:r>
      <w:r>
        <w:t xml:space="preserve"> </w:t>
      </w:r>
      <w:r w:rsidRPr="004773CB">
        <w:t>(</w:t>
      </w:r>
      <w:r w:rsidRPr="004773CB">
        <w:rPr>
          <w:i/>
        </w:rPr>
        <w:fldChar w:fldCharType="begin"/>
      </w:r>
      <w:r w:rsidRPr="004773CB">
        <w:rPr>
          <w:i/>
        </w:rPr>
        <w:instrText xml:space="preserve"> REF _Ref416354543 \h  \* MERGEFORMAT </w:instrText>
      </w:r>
      <w:r w:rsidRPr="004773CB">
        <w:rPr>
          <w:i/>
        </w:rPr>
      </w:r>
      <w:r w:rsidRPr="004773CB">
        <w:rPr>
          <w:i/>
        </w:rPr>
        <w:fldChar w:fldCharType="separate"/>
      </w:r>
      <w:r w:rsidRPr="00F10DA8">
        <w:rPr>
          <w:i/>
        </w:rPr>
        <w:t xml:space="preserve">Рисунок </w:t>
      </w:r>
      <w:r w:rsidRPr="00F10DA8">
        <w:rPr>
          <w:i/>
          <w:noProof/>
        </w:rPr>
        <w:t>12</w:t>
      </w:r>
      <w:r w:rsidRPr="004773CB">
        <w:rPr>
          <w:i/>
        </w:rPr>
        <w:fldChar w:fldCharType="end"/>
      </w:r>
      <w:r w:rsidRPr="004773CB">
        <w:rPr>
          <w:u w:val="single"/>
        </w:rPr>
        <w:t>)</w:t>
      </w:r>
      <w:r w:rsidRPr="00961494">
        <w:rPr>
          <w:i/>
        </w:rPr>
        <w:t xml:space="preserve">. </w:t>
      </w:r>
    </w:p>
    <w:p w:rsidR="00FF7911" w:rsidRDefault="00FF7911" w:rsidP="00FF7911">
      <w:pPr>
        <w:ind w:firstLine="709"/>
        <w:jc w:val="center"/>
      </w:pPr>
      <w:r>
        <w:rPr>
          <w:noProof/>
        </w:rPr>
        <w:drawing>
          <wp:inline distT="0" distB="0" distL="0" distR="0" wp14:anchorId="0124E0A5" wp14:editId="7ECACF49">
            <wp:extent cx="5315692" cy="1495634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692" cy="149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911" w:rsidRDefault="00FF7911" w:rsidP="00FF7911">
      <w:pPr>
        <w:pStyle w:val="a7"/>
      </w:pPr>
      <w:bookmarkStart w:id="3" w:name="_Ref416354543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  <w:bookmarkEnd w:id="3"/>
      <w:r>
        <w:t>. Вызов формы «Регистрационные данные в ЕИС»</w:t>
      </w:r>
    </w:p>
    <w:p w:rsidR="00FF7911" w:rsidRPr="00193A75" w:rsidRDefault="00FF7911" w:rsidP="00FF7911">
      <w:pPr>
        <w:pStyle w:val="a6"/>
      </w:pPr>
      <w:r>
        <w:rPr>
          <w:noProof/>
        </w:rPr>
        <w:drawing>
          <wp:inline distT="0" distB="0" distL="0" distR="0" wp14:anchorId="11C33556" wp14:editId="08E1CD28">
            <wp:extent cx="6480175" cy="44075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40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911" w:rsidRPr="0054092F" w:rsidRDefault="00FF7911" w:rsidP="00FF7911">
      <w:pPr>
        <w:pStyle w:val="a7"/>
      </w:pPr>
      <w:bookmarkStart w:id="4" w:name="_Ref416354573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  <w:bookmarkEnd w:id="4"/>
      <w:r w:rsidRPr="0054092F">
        <w:t xml:space="preserve">. Ввод регистрационных данных </w:t>
      </w:r>
      <w:r>
        <w:t>в ЕИС</w:t>
      </w:r>
      <w:r w:rsidRPr="0054092F">
        <w:t xml:space="preserve"> в Систему </w:t>
      </w:r>
    </w:p>
    <w:p w:rsidR="00FF7911" w:rsidRDefault="00FF7911" w:rsidP="00FF7911">
      <w:pPr>
        <w:pStyle w:val="a4"/>
        <w:spacing w:after="120"/>
      </w:pPr>
      <w:r w:rsidRPr="00F80E28">
        <w:t xml:space="preserve">Для обеспечения информационного обмена с </w:t>
      </w:r>
      <w:r>
        <w:t>единой информационной системой</w:t>
      </w:r>
      <w:r w:rsidRPr="00F80E28">
        <w:t>, необходимо  ввести регистрационные данные пользователя</w:t>
      </w:r>
      <w:r>
        <w:t>, являющегося государственным заказчиком</w:t>
      </w:r>
      <w:r w:rsidRPr="00F80E28">
        <w:t xml:space="preserve"> </w:t>
      </w:r>
      <w:r>
        <w:t>в ЕИС</w:t>
      </w:r>
      <w:r w:rsidRPr="00F80E28">
        <w:t xml:space="preserve"> в Систему</w:t>
      </w:r>
      <w:r>
        <w:t xml:space="preserve"> «</w:t>
      </w:r>
      <w:r>
        <w:rPr>
          <w:lang w:val="en-US"/>
        </w:rPr>
        <w:t>WEB</w:t>
      </w:r>
      <w:r>
        <w:t>-Торги-КС»</w:t>
      </w:r>
      <w:r w:rsidRPr="00F80E28">
        <w:t xml:space="preserve">. </w:t>
      </w:r>
      <w:r>
        <w:t>Для этого заполняются все обязательные для заполнения поля, а также поля во вкладке «</w:t>
      </w:r>
      <w:r>
        <w:rPr>
          <w:b/>
        </w:rPr>
        <w:t>ЕИС</w:t>
      </w:r>
      <w:r>
        <w:t>». В полях «</w:t>
      </w:r>
      <w:r>
        <w:rPr>
          <w:b/>
        </w:rPr>
        <w:t>Логин</w:t>
      </w:r>
      <w:r>
        <w:t>» и «</w:t>
      </w:r>
      <w:r>
        <w:rPr>
          <w:b/>
        </w:rPr>
        <w:t>Пароль</w:t>
      </w:r>
      <w:r>
        <w:t xml:space="preserve">» необходимо указать логин и пароль для входа в личный кабинет </w:t>
      </w:r>
      <w:proofErr w:type="spellStart"/>
      <w:r>
        <w:t>ЕИСа</w:t>
      </w:r>
      <w:proofErr w:type="spellEnd"/>
      <w:r>
        <w:t xml:space="preserve">. </w:t>
      </w:r>
    </w:p>
    <w:tbl>
      <w:tblPr>
        <w:tblStyle w:val="a3"/>
        <w:tblW w:w="102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1"/>
        <w:gridCol w:w="8942"/>
      </w:tblGrid>
      <w:tr w:rsidR="00FF7911" w:rsidTr="00D048CB">
        <w:trPr>
          <w:trHeight w:val="1350"/>
        </w:trPr>
        <w:tc>
          <w:tcPr>
            <w:tcW w:w="1311" w:type="dxa"/>
          </w:tcPr>
          <w:p w:rsidR="00FF7911" w:rsidRDefault="00FF7911" w:rsidP="00D048CB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AE9D4E4" wp14:editId="6798F08A">
                  <wp:extent cx="311150" cy="301625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2" w:type="dxa"/>
            <w:shd w:val="clear" w:color="auto" w:fill="D9D9D9" w:themeFill="background1" w:themeFillShade="D9"/>
          </w:tcPr>
          <w:p w:rsidR="00FF7911" w:rsidRPr="00D34960" w:rsidRDefault="00FF7911" w:rsidP="00D048CB">
            <w:r>
              <w:t>Если по тем или иным причинам не помните логин с паролем для входа в ЕИС, т.к. входите в личный кабинет с помощью ЭЦП, то у Вас есть возможность изменить пароль в личном кабинете ЕИС. В процессе изменения пароля будет отображен логин, для которого производите изменение пароля. Измененный пароль и логин с ЕИС необходимо внести в Систему «</w:t>
            </w:r>
            <w:r>
              <w:rPr>
                <w:lang w:val="en-US"/>
              </w:rPr>
              <w:t>WEB</w:t>
            </w:r>
            <w:r w:rsidRPr="00ED50BC">
              <w:t>-</w:t>
            </w:r>
            <w:r>
              <w:t>Торги-КС».</w:t>
            </w:r>
          </w:p>
        </w:tc>
      </w:tr>
    </w:tbl>
    <w:p w:rsidR="00FF7911" w:rsidRPr="00F80E28" w:rsidRDefault="00FF7911" w:rsidP="00FF7911">
      <w:pPr>
        <w:pStyle w:val="a4"/>
        <w:spacing w:before="120"/>
      </w:pPr>
      <w:r>
        <w:t>Номер СПЗ при этом проставляется автоматически и на момент заполнения данной формы он у Вас должен быть заполнен. Если поле СПЗ пустое, то обратитесь к администраторам Системы, курирующим Систему «</w:t>
      </w:r>
      <w:r>
        <w:rPr>
          <w:lang w:val="en-US"/>
        </w:rPr>
        <w:t>WEB</w:t>
      </w:r>
      <w:r w:rsidRPr="00C732AC">
        <w:t>-</w:t>
      </w:r>
      <w:r>
        <w:t xml:space="preserve">Торги-КС» в Вашем регионе. </w:t>
      </w:r>
    </w:p>
    <w:p w:rsidR="00FF7911" w:rsidRDefault="00FF7911" w:rsidP="00FF7911">
      <w:pPr>
        <w:ind w:firstLine="709"/>
        <w:rPr>
          <w:b/>
        </w:rPr>
      </w:pPr>
      <w:r w:rsidRPr="00193A75">
        <w:t xml:space="preserve">После ввода </w:t>
      </w:r>
      <w:r>
        <w:t xml:space="preserve">необходимых </w:t>
      </w:r>
      <w:r w:rsidRPr="00193A75">
        <w:t xml:space="preserve">реквизитов, </w:t>
      </w:r>
      <w:r>
        <w:t>требуется</w:t>
      </w:r>
      <w:r w:rsidRPr="00193A75">
        <w:t xml:space="preserve"> произвести сохранен</w:t>
      </w:r>
      <w:r>
        <w:t>ие данных, для этого</w:t>
      </w:r>
      <w:r w:rsidRPr="00193A75">
        <w:t xml:space="preserve"> </w:t>
      </w:r>
      <w:r>
        <w:t>следует</w:t>
      </w:r>
      <w:r w:rsidRPr="00193A75">
        <w:t xml:space="preserve"> нажать на кнопку </w:t>
      </w:r>
      <w:r>
        <w:rPr>
          <w:b/>
          <w:noProof/>
        </w:rPr>
        <w:drawing>
          <wp:inline distT="0" distB="0" distL="0" distR="0" wp14:anchorId="5546D17B" wp14:editId="18DF2F28">
            <wp:extent cx="152421" cy="161948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" cy="16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F473EF">
        <w:rPr>
          <w:b/>
        </w:rPr>
        <w:t>[Сохранить].</w:t>
      </w:r>
    </w:p>
    <w:p w:rsidR="00FF7911" w:rsidRDefault="00FF7911" w:rsidP="00FF7911">
      <w:pPr>
        <w:ind w:firstLine="709"/>
      </w:pPr>
      <w:r w:rsidRPr="002F0868">
        <w:t xml:space="preserve">Во </w:t>
      </w:r>
      <w:r>
        <w:t>вкладках «Сбербанк АСТ», «РТС-Тендер», «Единая ЭТП», «ММВБ» доступны для ввода логин и пароль от личного кабинета на торговых площадках. Заполнение данных полей позволяет загружать с торговых площадок первые и вторые части заявок, а также передавать на площадку протоколы, являющиеся результатами подведения итогов определения поставщика по электронному аукциону.</w:t>
      </w:r>
    </w:p>
    <w:p w:rsidR="00FF7911" w:rsidRDefault="00FF7911" w:rsidP="00FF7911">
      <w:pPr>
        <w:spacing w:before="120" w:after="120"/>
        <w:jc w:val="center"/>
      </w:pPr>
      <w:r>
        <w:rPr>
          <w:noProof/>
        </w:rPr>
        <w:drawing>
          <wp:inline distT="0" distB="0" distL="0" distR="0" wp14:anchorId="017555FC" wp14:editId="0D7068BC">
            <wp:extent cx="3896269" cy="1390844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269" cy="139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911" w:rsidRDefault="00FF7911" w:rsidP="00FF7911">
      <w:pPr>
        <w:pStyle w:val="a7"/>
      </w:pPr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  <w:r>
        <w:t>. Ввод логина и пароля от личного кабинета от торговой площадки, на котором проводятся определения поставщика по способу «Электронный аукцион»</w:t>
      </w:r>
    </w:p>
    <w:p w:rsidR="00FF7911" w:rsidRDefault="00FF7911" w:rsidP="00FF7911">
      <w:pPr>
        <w:pStyle w:val="3"/>
        <w:tabs>
          <w:tab w:val="clear" w:pos="360"/>
          <w:tab w:val="num" w:pos="2212"/>
        </w:tabs>
        <w:spacing w:after="120"/>
        <w:ind w:left="2212" w:hanging="1077"/>
        <w:jc w:val="left"/>
        <w:outlineLvl w:val="9"/>
      </w:pPr>
      <w:bookmarkStart w:id="5" w:name="_Toc484089346"/>
      <w:r>
        <w:t>Внесение изменений в регистрационные данные после перерегистрации организации в ЕИС</w:t>
      </w:r>
      <w:bookmarkEnd w:id="5"/>
    </w:p>
    <w:p w:rsidR="00FF7911" w:rsidRDefault="00FF7911" w:rsidP="00FF7911">
      <w:pPr>
        <w:ind w:firstLine="709"/>
      </w:pPr>
      <w:r>
        <w:t xml:space="preserve">После перерегистрации организации в ЕИС, </w:t>
      </w:r>
      <w:proofErr w:type="gramStart"/>
      <w:r>
        <w:t>которое</w:t>
      </w:r>
      <w:proofErr w:type="gramEnd"/>
      <w:r>
        <w:t xml:space="preserve"> необходимо произвести до конца 2016 года, пользователям организации, работающим в ЕИС, автоматически назначается новый логин и пароль, генерируемые автоматически. Эти значения необходимо прописать в Системе «</w:t>
      </w:r>
      <w:r>
        <w:rPr>
          <w:lang w:val="en-US"/>
        </w:rPr>
        <w:t>WEB</w:t>
      </w:r>
      <w:r>
        <w:t>-Торги-КС» для дальнейшей возможность успешной отправки документов в ЕИС.</w:t>
      </w:r>
    </w:p>
    <w:p w:rsidR="00FF7911" w:rsidRPr="000F39E9" w:rsidRDefault="00FF7911" w:rsidP="00FF7911">
      <w:pPr>
        <w:ind w:firstLine="709"/>
      </w:pPr>
      <w:r>
        <w:t xml:space="preserve">В первую очередь необходимо узнать новый логин и пароль учетной записи. Для этого необходимо в личном кабинете ЕИС перейти в регистрационные данные пользователя и нажать на гиперссылку </w:t>
      </w:r>
      <w:r w:rsidRPr="00956D98">
        <w:t>[</w:t>
      </w:r>
      <w:r>
        <w:rPr>
          <w:b/>
        </w:rPr>
        <w:t xml:space="preserve">Данные пользователя для альтернативной интеграции (по протоколу </w:t>
      </w:r>
      <w:r>
        <w:rPr>
          <w:b/>
          <w:lang w:val="en-US"/>
        </w:rPr>
        <w:t>HTTPS</w:t>
      </w:r>
      <w:r w:rsidRPr="00956D98">
        <w:rPr>
          <w:b/>
        </w:rPr>
        <w:t>)</w:t>
      </w:r>
      <w:r w:rsidRPr="00956D98">
        <w:t xml:space="preserve">] </w:t>
      </w:r>
      <w:r>
        <w:t>(</w:t>
      </w:r>
      <w:r w:rsidRPr="000F39E9">
        <w:rPr>
          <w:i/>
        </w:rPr>
        <w:fldChar w:fldCharType="begin"/>
      </w:r>
      <w:r w:rsidRPr="000F39E9">
        <w:rPr>
          <w:i/>
        </w:rPr>
        <w:instrText xml:space="preserve"> REF _Ref470256893 \h </w:instrText>
      </w:r>
      <w:r>
        <w:rPr>
          <w:i/>
        </w:rPr>
        <w:instrText xml:space="preserve"> \* MERGEFORMAT </w:instrText>
      </w:r>
      <w:r w:rsidRPr="000F39E9">
        <w:rPr>
          <w:i/>
        </w:rPr>
      </w:r>
      <w:r w:rsidRPr="000F39E9">
        <w:rPr>
          <w:i/>
        </w:rPr>
        <w:fldChar w:fldCharType="separate"/>
      </w:r>
      <w:r w:rsidRPr="00754632">
        <w:rPr>
          <w:i/>
        </w:rPr>
        <w:t xml:space="preserve">Рисунок </w:t>
      </w:r>
      <w:r w:rsidRPr="00754632">
        <w:rPr>
          <w:i/>
          <w:noProof/>
        </w:rPr>
        <w:t>15</w:t>
      </w:r>
      <w:r w:rsidRPr="000F39E9">
        <w:rPr>
          <w:i/>
        </w:rPr>
        <w:fldChar w:fldCharType="end"/>
      </w:r>
      <w:r>
        <w:t>).</w:t>
      </w:r>
    </w:p>
    <w:p w:rsidR="00FF7911" w:rsidRDefault="00FF7911" w:rsidP="00FF7911">
      <w:pPr>
        <w:spacing w:before="120" w:after="120"/>
        <w:jc w:val="center"/>
      </w:pPr>
      <w:r>
        <w:rPr>
          <w:noProof/>
        </w:rPr>
        <w:lastRenderedPageBreak/>
        <w:drawing>
          <wp:inline distT="0" distB="0" distL="0" distR="0" wp14:anchorId="3D138996" wp14:editId="31920913">
            <wp:extent cx="5940425" cy="3343275"/>
            <wp:effectExtent l="0" t="0" r="317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911" w:rsidRDefault="00FF7911" w:rsidP="00FF7911">
      <w:pPr>
        <w:pStyle w:val="a7"/>
      </w:pPr>
      <w:bookmarkStart w:id="6" w:name="_Ref470256893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  <w:bookmarkEnd w:id="6"/>
      <w:r>
        <w:t>. Получение данных пользователя для альтернативной интеграции</w:t>
      </w:r>
    </w:p>
    <w:p w:rsidR="00FF7911" w:rsidRDefault="00FF7911" w:rsidP="00FF7911">
      <w:pPr>
        <w:ind w:firstLine="709"/>
      </w:pPr>
      <w:r>
        <w:t>При этом произойдет автоматическая генерация логина и пароля пользователя (</w:t>
      </w:r>
      <w:r w:rsidRPr="000E525E">
        <w:rPr>
          <w:i/>
        </w:rPr>
        <w:fldChar w:fldCharType="begin"/>
      </w:r>
      <w:r w:rsidRPr="000E525E">
        <w:rPr>
          <w:i/>
        </w:rPr>
        <w:instrText xml:space="preserve"> REF _Ref470257112 \h </w:instrText>
      </w:r>
      <w:r>
        <w:rPr>
          <w:i/>
        </w:rPr>
        <w:instrText xml:space="preserve"> \* MERGEFORMAT </w:instrText>
      </w:r>
      <w:r w:rsidRPr="000E525E">
        <w:rPr>
          <w:i/>
        </w:rPr>
      </w:r>
      <w:r w:rsidRPr="000E525E">
        <w:rPr>
          <w:i/>
        </w:rPr>
        <w:fldChar w:fldCharType="separate"/>
      </w:r>
      <w:r w:rsidRPr="00754632">
        <w:rPr>
          <w:i/>
        </w:rPr>
        <w:t xml:space="preserve">Рисунок </w:t>
      </w:r>
      <w:r w:rsidRPr="00754632">
        <w:rPr>
          <w:i/>
          <w:noProof/>
        </w:rPr>
        <w:t>16</w:t>
      </w:r>
      <w:r w:rsidRPr="000E525E">
        <w:rPr>
          <w:i/>
        </w:rPr>
        <w:fldChar w:fldCharType="end"/>
      </w:r>
      <w:r>
        <w:t>). Необходимо записать данные, которые будут отображены в окне информации о пользователе. Рекомендуется скопировать эти данные в текстовый редактор и сохранить на компьютере.</w:t>
      </w:r>
    </w:p>
    <w:p w:rsidR="00FF7911" w:rsidRDefault="00FF7911" w:rsidP="00FF7911">
      <w:pPr>
        <w:spacing w:before="120" w:after="120"/>
        <w:ind w:firstLine="709"/>
        <w:jc w:val="center"/>
      </w:pPr>
      <w:r>
        <w:rPr>
          <w:noProof/>
        </w:rPr>
        <w:drawing>
          <wp:inline distT="0" distB="0" distL="0" distR="0" wp14:anchorId="7A4F1DFF" wp14:editId="483EC708">
            <wp:extent cx="5046824" cy="2196220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1761" cy="220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911" w:rsidRDefault="00FF7911" w:rsidP="00FF7911">
      <w:pPr>
        <w:pStyle w:val="a7"/>
      </w:pPr>
      <w:bookmarkStart w:id="7" w:name="_Ref470257112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  <w:bookmarkEnd w:id="7"/>
      <w:r>
        <w:t>. Информация о пользователе</w:t>
      </w:r>
    </w:p>
    <w:p w:rsidR="00FF7911" w:rsidRDefault="00FF7911" w:rsidP="00FF7911">
      <w:pPr>
        <w:ind w:firstLine="709"/>
      </w:pPr>
      <w:r>
        <w:t xml:space="preserve">После того как данные будут записаны или сохранены в текстовом редакторе на компьютере, нажмите кнопку </w:t>
      </w:r>
      <w:r w:rsidRPr="00FF7911">
        <w:t>[</w:t>
      </w:r>
      <w:r>
        <w:rPr>
          <w:b/>
        </w:rPr>
        <w:t>Продолжить</w:t>
      </w:r>
      <w:r w:rsidRPr="00FF7911">
        <w:t>]</w:t>
      </w:r>
      <w:r>
        <w:t>. В этот момент произойдет присвоение отображаемого логина и пароля для пользователя.</w:t>
      </w:r>
    </w:p>
    <w:p w:rsidR="00FF7911" w:rsidRDefault="00FF7911" w:rsidP="00FF7911">
      <w:pPr>
        <w:ind w:firstLine="709"/>
      </w:pPr>
      <w:r>
        <w:t xml:space="preserve">Если по какой то причине не успели записать данные или же закрыли окно, то повторите вызов окна информации о пользователе. При этом пароль будет сгенерирован уже новый и необходимо будет его записать и только после этого нажать на кнопку </w:t>
      </w:r>
      <w:r w:rsidRPr="00FF7911">
        <w:t>[</w:t>
      </w:r>
      <w:r>
        <w:rPr>
          <w:b/>
        </w:rPr>
        <w:t>Продолжить</w:t>
      </w:r>
      <w:r w:rsidRPr="00FF7911">
        <w:t>]</w:t>
      </w:r>
      <w:r>
        <w:t>.</w:t>
      </w:r>
    </w:p>
    <w:p w:rsidR="00FF7911" w:rsidRDefault="00FF7911" w:rsidP="00FF7911">
      <w:pPr>
        <w:ind w:firstLine="709"/>
      </w:pPr>
      <w:r>
        <w:t>После того как логин с паролем будут получены, необходимо зайти в Систему «</w:t>
      </w:r>
      <w:r>
        <w:rPr>
          <w:lang w:val="en-US"/>
        </w:rPr>
        <w:t>WEB</w:t>
      </w:r>
      <w:r>
        <w:t>-Торги-КС» и открыть регистрационные данные в ЕИС (</w:t>
      </w:r>
      <w:r w:rsidRPr="00153102">
        <w:rPr>
          <w:i/>
        </w:rPr>
        <w:fldChar w:fldCharType="begin"/>
      </w:r>
      <w:r w:rsidRPr="00153102">
        <w:rPr>
          <w:i/>
        </w:rPr>
        <w:instrText xml:space="preserve"> REF _Ref470257563 \h </w:instrText>
      </w:r>
      <w:r>
        <w:rPr>
          <w:i/>
        </w:rPr>
        <w:instrText xml:space="preserve"> \* MERGEFORMAT </w:instrText>
      </w:r>
      <w:r w:rsidRPr="00153102">
        <w:rPr>
          <w:i/>
        </w:rPr>
      </w:r>
      <w:r w:rsidRPr="00153102">
        <w:rPr>
          <w:i/>
        </w:rPr>
        <w:fldChar w:fldCharType="separate"/>
      </w:r>
      <w:r w:rsidRPr="00754632">
        <w:rPr>
          <w:i/>
        </w:rPr>
        <w:t xml:space="preserve">Рисунок </w:t>
      </w:r>
      <w:r w:rsidRPr="00754632">
        <w:rPr>
          <w:i/>
          <w:noProof/>
        </w:rPr>
        <w:t>17</w:t>
      </w:r>
      <w:r w:rsidRPr="00153102">
        <w:rPr>
          <w:i/>
        </w:rPr>
        <w:fldChar w:fldCharType="end"/>
      </w:r>
      <w:r>
        <w:t>).</w:t>
      </w:r>
    </w:p>
    <w:p w:rsidR="00FF7911" w:rsidRDefault="00FF7911" w:rsidP="00FF7911">
      <w:pPr>
        <w:spacing w:before="120" w:after="120"/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1FBEDBF8" wp14:editId="78096BE4">
            <wp:extent cx="3105150" cy="1714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741" b="33579"/>
                    <a:stretch/>
                  </pic:blipFill>
                  <pic:spPr bwMode="auto">
                    <a:xfrm>
                      <a:off x="0" y="0"/>
                      <a:ext cx="3105584" cy="1714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7911" w:rsidRDefault="00FF7911" w:rsidP="00FF7911">
      <w:pPr>
        <w:pStyle w:val="a7"/>
      </w:pPr>
      <w:bookmarkStart w:id="8" w:name="_Ref470257563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  <w:bookmarkEnd w:id="8"/>
      <w:r>
        <w:t>. Регистрационные данные</w:t>
      </w:r>
    </w:p>
    <w:p w:rsidR="00FF7911" w:rsidRPr="00A7430C" w:rsidRDefault="00FF7911" w:rsidP="00FF7911">
      <w:pPr>
        <w:ind w:firstLine="709"/>
      </w:pPr>
      <w:r>
        <w:t>В открывшемся окне во вкладке «</w:t>
      </w:r>
      <w:r>
        <w:rPr>
          <w:b/>
        </w:rPr>
        <w:t>ЕИС</w:t>
      </w:r>
      <w:r>
        <w:t>» в поля «</w:t>
      </w:r>
      <w:r>
        <w:rPr>
          <w:b/>
        </w:rPr>
        <w:t>Л</w:t>
      </w:r>
      <w:r w:rsidRPr="00A7430C">
        <w:rPr>
          <w:b/>
        </w:rPr>
        <w:t>огин</w:t>
      </w:r>
      <w:r>
        <w:t>» и «</w:t>
      </w:r>
      <w:r>
        <w:rPr>
          <w:b/>
        </w:rPr>
        <w:t>Пароль</w:t>
      </w:r>
      <w:r>
        <w:t>» вносим данные (</w:t>
      </w:r>
      <w:r w:rsidRPr="00A7430C">
        <w:rPr>
          <w:i/>
        </w:rPr>
        <w:fldChar w:fldCharType="begin"/>
      </w:r>
      <w:r w:rsidRPr="00A7430C">
        <w:rPr>
          <w:i/>
        </w:rPr>
        <w:instrText xml:space="preserve"> REF _Ref470257726 \h </w:instrText>
      </w:r>
      <w:r>
        <w:rPr>
          <w:i/>
        </w:rPr>
        <w:instrText xml:space="preserve"> \* MERGEFORMAT </w:instrText>
      </w:r>
      <w:r w:rsidRPr="00A7430C">
        <w:rPr>
          <w:i/>
        </w:rPr>
      </w:r>
      <w:r w:rsidRPr="00A7430C">
        <w:rPr>
          <w:i/>
        </w:rPr>
        <w:fldChar w:fldCharType="separate"/>
      </w:r>
      <w:r w:rsidRPr="00754632">
        <w:rPr>
          <w:i/>
        </w:rPr>
        <w:t xml:space="preserve">Рисунок </w:t>
      </w:r>
      <w:r w:rsidRPr="00754632">
        <w:rPr>
          <w:i/>
          <w:noProof/>
        </w:rPr>
        <w:t>18</w:t>
      </w:r>
      <w:r w:rsidRPr="00A7430C">
        <w:rPr>
          <w:i/>
        </w:rPr>
        <w:fldChar w:fldCharType="end"/>
      </w:r>
      <w:r>
        <w:t xml:space="preserve">), которые были получены в ЕИС (смотрим </w:t>
      </w:r>
      <w:r w:rsidRPr="00A7430C">
        <w:rPr>
          <w:i/>
        </w:rPr>
        <w:fldChar w:fldCharType="begin"/>
      </w:r>
      <w:r w:rsidRPr="00A7430C">
        <w:rPr>
          <w:i/>
        </w:rPr>
        <w:instrText xml:space="preserve"> REF _Ref470257112 \h </w:instrText>
      </w:r>
      <w:r>
        <w:rPr>
          <w:i/>
        </w:rPr>
        <w:instrText xml:space="preserve"> \* MERGEFORMAT </w:instrText>
      </w:r>
      <w:r w:rsidRPr="00A7430C">
        <w:rPr>
          <w:i/>
        </w:rPr>
      </w:r>
      <w:r w:rsidRPr="00A7430C">
        <w:rPr>
          <w:i/>
        </w:rPr>
        <w:fldChar w:fldCharType="separate"/>
      </w:r>
      <w:r w:rsidRPr="00754632">
        <w:rPr>
          <w:i/>
        </w:rPr>
        <w:t xml:space="preserve">Рисунок </w:t>
      </w:r>
      <w:r w:rsidRPr="00754632">
        <w:rPr>
          <w:i/>
          <w:noProof/>
        </w:rPr>
        <w:t>16</w:t>
      </w:r>
      <w:r w:rsidRPr="00A7430C">
        <w:rPr>
          <w:i/>
        </w:rPr>
        <w:fldChar w:fldCharType="end"/>
      </w:r>
      <w:r>
        <w:t>).</w:t>
      </w:r>
    </w:p>
    <w:p w:rsidR="00FF7911" w:rsidRDefault="00FF7911" w:rsidP="00FF7911">
      <w:pPr>
        <w:spacing w:before="120" w:after="120"/>
        <w:jc w:val="center"/>
      </w:pPr>
      <w:r>
        <w:rPr>
          <w:noProof/>
        </w:rPr>
        <w:drawing>
          <wp:inline distT="0" distB="0" distL="0" distR="0" wp14:anchorId="3EC0A637" wp14:editId="7FB5587B">
            <wp:extent cx="5940425" cy="432498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911" w:rsidRDefault="00FF7911" w:rsidP="00FF7911">
      <w:pPr>
        <w:pStyle w:val="a7"/>
      </w:pPr>
      <w:bookmarkStart w:id="9" w:name="_Ref470257726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  <w:bookmarkEnd w:id="9"/>
      <w:r>
        <w:t>. Изменение регистрационных данных</w:t>
      </w:r>
    </w:p>
    <w:p w:rsidR="007D6A76" w:rsidRDefault="00FF7911" w:rsidP="00FF7911">
      <w:r>
        <w:t xml:space="preserve">Кроме этого следует заполнить обязательные поля и по кнопке </w:t>
      </w:r>
      <w:r>
        <w:rPr>
          <w:noProof/>
        </w:rPr>
        <w:drawing>
          <wp:inline distT="0" distB="0" distL="0" distR="0" wp14:anchorId="054A84B0" wp14:editId="16D10D69">
            <wp:extent cx="152421" cy="161948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v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" cy="16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956D98">
        <w:t>[</w:t>
      </w:r>
      <w:r>
        <w:rPr>
          <w:b/>
        </w:rPr>
        <w:t>Сохранить</w:t>
      </w:r>
      <w:r w:rsidRPr="00956D98">
        <w:t>]</w:t>
      </w:r>
      <w:r>
        <w:t xml:space="preserve"> сохранить внесенные данные. После выполнения действий, описанных выше, повторите отправку документа в ЕИС еще раз. При этом ошибки о несоответствии регистрационных данных пользователя в ЕИС больше не возникнет</w:t>
      </w:r>
    </w:p>
    <w:sectPr w:rsidR="007D6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873DA"/>
    <w:multiLevelType w:val="multilevel"/>
    <w:tmpl w:val="B022ADDA"/>
    <w:lvl w:ilvl="0">
      <w:start w:val="1"/>
      <w:numFmt w:val="decimal"/>
      <w:pStyle w:val="1"/>
      <w:lvlText w:val="%1."/>
      <w:lvlJc w:val="left"/>
      <w:pPr>
        <w:tabs>
          <w:tab w:val="num" w:pos="1259"/>
        </w:tabs>
        <w:ind w:left="1259" w:hanging="539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97"/>
        </w:tabs>
        <w:ind w:left="1797" w:hanging="1077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979"/>
        </w:tabs>
        <w:ind w:left="1979" w:hanging="1259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C1"/>
    <w:rsid w:val="00067BC1"/>
    <w:rsid w:val="00666877"/>
    <w:rsid w:val="00DC4779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FF79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FF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FF79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FF79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FF79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 (КС)"/>
    <w:link w:val="a5"/>
    <w:rsid w:val="00FF791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 (КС)"/>
    <w:basedOn w:val="10"/>
    <w:next w:val="a4"/>
    <w:qFormat/>
    <w:rsid w:val="00FF7911"/>
    <w:pPr>
      <w:keepLines w:val="0"/>
      <w:pageBreakBefore/>
      <w:numPr>
        <w:numId w:val="1"/>
      </w:numPr>
      <w:tabs>
        <w:tab w:val="clear" w:pos="1259"/>
        <w:tab w:val="num" w:pos="360"/>
      </w:tabs>
      <w:spacing w:before="240" w:after="120"/>
      <w:ind w:left="0" w:firstLine="0"/>
    </w:pPr>
    <w:rPr>
      <w:rFonts w:ascii="Times New Roman" w:eastAsia="Times New Roman" w:hAnsi="Times New Roman" w:cs="Arial"/>
      <w:bCs w:val="0"/>
      <w:caps/>
      <w:color w:val="auto"/>
      <w:kern w:val="32"/>
    </w:rPr>
  </w:style>
  <w:style w:type="paragraph" w:customStyle="1" w:styleId="4">
    <w:name w:val="Заголовок 4 (КС)"/>
    <w:basedOn w:val="40"/>
    <w:next w:val="a4"/>
    <w:qFormat/>
    <w:rsid w:val="00FF7911"/>
    <w:pPr>
      <w:keepLines w:val="0"/>
      <w:numPr>
        <w:ilvl w:val="3"/>
        <w:numId w:val="1"/>
      </w:numPr>
      <w:tabs>
        <w:tab w:val="clear" w:pos="1979"/>
        <w:tab w:val="num" w:pos="360"/>
      </w:tabs>
      <w:spacing w:before="240" w:after="60"/>
      <w:ind w:left="0" w:firstLine="0"/>
    </w:pPr>
    <w:rPr>
      <w:rFonts w:ascii="Times New Roman" w:eastAsia="Times New Roman" w:hAnsi="Times New Roman" w:cs="Times New Roman"/>
      <w:bCs w:val="0"/>
      <w:i w:val="0"/>
      <w:iCs w:val="0"/>
      <w:color w:val="auto"/>
      <w:sz w:val="28"/>
      <w:szCs w:val="28"/>
      <w:lang w:val="en-US"/>
    </w:rPr>
  </w:style>
  <w:style w:type="paragraph" w:customStyle="1" w:styleId="a6">
    <w:name w:val="Рисунки (КС)"/>
    <w:next w:val="a4"/>
    <w:rsid w:val="00FF7911"/>
    <w:pPr>
      <w:keepNext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аголовок 2 (КС)"/>
    <w:basedOn w:val="20"/>
    <w:next w:val="a4"/>
    <w:qFormat/>
    <w:rsid w:val="00FF7911"/>
    <w:pPr>
      <w:keepLines w:val="0"/>
      <w:numPr>
        <w:ilvl w:val="1"/>
        <w:numId w:val="1"/>
      </w:numPr>
      <w:tabs>
        <w:tab w:val="clear" w:pos="1440"/>
        <w:tab w:val="num" w:pos="360"/>
      </w:tabs>
      <w:spacing w:before="240" w:after="60"/>
      <w:ind w:left="0" w:firstLine="0"/>
    </w:pPr>
    <w:rPr>
      <w:rFonts w:ascii="Times New Roman" w:eastAsia="Times New Roman" w:hAnsi="Times New Roman" w:cs="Arial"/>
      <w:bCs w:val="0"/>
      <w:iCs/>
      <w:color w:val="auto"/>
      <w:sz w:val="28"/>
      <w:szCs w:val="28"/>
    </w:rPr>
  </w:style>
  <w:style w:type="paragraph" w:customStyle="1" w:styleId="3">
    <w:name w:val="Заголовок 3 (КС)"/>
    <w:basedOn w:val="30"/>
    <w:next w:val="a4"/>
    <w:rsid w:val="00FF7911"/>
    <w:pPr>
      <w:keepLines w:val="0"/>
      <w:numPr>
        <w:ilvl w:val="2"/>
        <w:numId w:val="1"/>
      </w:numPr>
      <w:tabs>
        <w:tab w:val="clear" w:pos="1797"/>
        <w:tab w:val="num" w:pos="360"/>
      </w:tabs>
      <w:spacing w:before="240" w:after="60"/>
      <w:ind w:left="0" w:firstLine="0"/>
    </w:pPr>
    <w:rPr>
      <w:rFonts w:ascii="Times New Roman" w:eastAsia="Times New Roman" w:hAnsi="Times New Roman" w:cs="Arial"/>
      <w:bCs w:val="0"/>
      <w:color w:val="auto"/>
      <w:sz w:val="28"/>
      <w:szCs w:val="28"/>
    </w:rPr>
  </w:style>
  <w:style w:type="paragraph" w:customStyle="1" w:styleId="5">
    <w:name w:val="Заголовок 5 (КС)"/>
    <w:basedOn w:val="50"/>
    <w:next w:val="a4"/>
    <w:qFormat/>
    <w:rsid w:val="00FF7911"/>
    <w:pPr>
      <w:keepLines w:val="0"/>
      <w:numPr>
        <w:ilvl w:val="4"/>
        <w:numId w:val="1"/>
      </w:numPr>
      <w:tabs>
        <w:tab w:val="clear" w:pos="2160"/>
        <w:tab w:val="num" w:pos="360"/>
      </w:tabs>
      <w:spacing w:before="240" w:after="60"/>
      <w:ind w:left="0" w:firstLine="0"/>
    </w:pPr>
    <w:rPr>
      <w:rFonts w:ascii="Times New Roman" w:eastAsia="Times New Roman" w:hAnsi="Times New Roman" w:cs="Times New Roman"/>
      <w:b/>
      <w:iCs/>
      <w:color w:val="auto"/>
      <w:sz w:val="28"/>
      <w:szCs w:val="28"/>
    </w:rPr>
  </w:style>
  <w:style w:type="paragraph" w:styleId="a7">
    <w:name w:val="caption"/>
    <w:basedOn w:val="a"/>
    <w:next w:val="a4"/>
    <w:link w:val="a8"/>
    <w:uiPriority w:val="35"/>
    <w:qFormat/>
    <w:rsid w:val="00FF7911"/>
    <w:pPr>
      <w:spacing w:before="120" w:after="120"/>
      <w:jc w:val="center"/>
    </w:pPr>
    <w:rPr>
      <w:b/>
      <w:bCs/>
      <w:sz w:val="20"/>
      <w:szCs w:val="20"/>
    </w:rPr>
  </w:style>
  <w:style w:type="character" w:customStyle="1" w:styleId="a5">
    <w:name w:val="Обычный (КС) Знак"/>
    <w:link w:val="a4"/>
    <w:rsid w:val="00FF7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объекта Знак"/>
    <w:basedOn w:val="a0"/>
    <w:link w:val="a7"/>
    <w:uiPriority w:val="35"/>
    <w:rsid w:val="00FF79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F79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1">
    <w:name w:val="Заголовок 4 Знак"/>
    <w:basedOn w:val="a0"/>
    <w:link w:val="40"/>
    <w:uiPriority w:val="9"/>
    <w:semiHidden/>
    <w:rsid w:val="00FF79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FF79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FF79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1">
    <w:name w:val="Заголовок 5 Знак"/>
    <w:basedOn w:val="a0"/>
    <w:link w:val="50"/>
    <w:uiPriority w:val="9"/>
    <w:semiHidden/>
    <w:rsid w:val="00FF79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79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79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FF79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FF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FF79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FF79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FF79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 (КС)"/>
    <w:link w:val="a5"/>
    <w:rsid w:val="00FF791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 (КС)"/>
    <w:basedOn w:val="10"/>
    <w:next w:val="a4"/>
    <w:qFormat/>
    <w:rsid w:val="00FF7911"/>
    <w:pPr>
      <w:keepLines w:val="0"/>
      <w:pageBreakBefore/>
      <w:numPr>
        <w:numId w:val="1"/>
      </w:numPr>
      <w:tabs>
        <w:tab w:val="clear" w:pos="1259"/>
        <w:tab w:val="num" w:pos="360"/>
      </w:tabs>
      <w:spacing w:before="240" w:after="120"/>
      <w:ind w:left="0" w:firstLine="0"/>
    </w:pPr>
    <w:rPr>
      <w:rFonts w:ascii="Times New Roman" w:eastAsia="Times New Roman" w:hAnsi="Times New Roman" w:cs="Arial"/>
      <w:bCs w:val="0"/>
      <w:caps/>
      <w:color w:val="auto"/>
      <w:kern w:val="32"/>
    </w:rPr>
  </w:style>
  <w:style w:type="paragraph" w:customStyle="1" w:styleId="4">
    <w:name w:val="Заголовок 4 (КС)"/>
    <w:basedOn w:val="40"/>
    <w:next w:val="a4"/>
    <w:qFormat/>
    <w:rsid w:val="00FF7911"/>
    <w:pPr>
      <w:keepLines w:val="0"/>
      <w:numPr>
        <w:ilvl w:val="3"/>
        <w:numId w:val="1"/>
      </w:numPr>
      <w:tabs>
        <w:tab w:val="clear" w:pos="1979"/>
        <w:tab w:val="num" w:pos="360"/>
      </w:tabs>
      <w:spacing w:before="240" w:after="60"/>
      <w:ind w:left="0" w:firstLine="0"/>
    </w:pPr>
    <w:rPr>
      <w:rFonts w:ascii="Times New Roman" w:eastAsia="Times New Roman" w:hAnsi="Times New Roman" w:cs="Times New Roman"/>
      <w:bCs w:val="0"/>
      <w:i w:val="0"/>
      <w:iCs w:val="0"/>
      <w:color w:val="auto"/>
      <w:sz w:val="28"/>
      <w:szCs w:val="28"/>
      <w:lang w:val="en-US"/>
    </w:rPr>
  </w:style>
  <w:style w:type="paragraph" w:customStyle="1" w:styleId="a6">
    <w:name w:val="Рисунки (КС)"/>
    <w:next w:val="a4"/>
    <w:rsid w:val="00FF7911"/>
    <w:pPr>
      <w:keepNext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аголовок 2 (КС)"/>
    <w:basedOn w:val="20"/>
    <w:next w:val="a4"/>
    <w:qFormat/>
    <w:rsid w:val="00FF7911"/>
    <w:pPr>
      <w:keepLines w:val="0"/>
      <w:numPr>
        <w:ilvl w:val="1"/>
        <w:numId w:val="1"/>
      </w:numPr>
      <w:tabs>
        <w:tab w:val="clear" w:pos="1440"/>
        <w:tab w:val="num" w:pos="360"/>
      </w:tabs>
      <w:spacing w:before="240" w:after="60"/>
      <w:ind w:left="0" w:firstLine="0"/>
    </w:pPr>
    <w:rPr>
      <w:rFonts w:ascii="Times New Roman" w:eastAsia="Times New Roman" w:hAnsi="Times New Roman" w:cs="Arial"/>
      <w:bCs w:val="0"/>
      <w:iCs/>
      <w:color w:val="auto"/>
      <w:sz w:val="28"/>
      <w:szCs w:val="28"/>
    </w:rPr>
  </w:style>
  <w:style w:type="paragraph" w:customStyle="1" w:styleId="3">
    <w:name w:val="Заголовок 3 (КС)"/>
    <w:basedOn w:val="30"/>
    <w:next w:val="a4"/>
    <w:rsid w:val="00FF7911"/>
    <w:pPr>
      <w:keepLines w:val="0"/>
      <w:numPr>
        <w:ilvl w:val="2"/>
        <w:numId w:val="1"/>
      </w:numPr>
      <w:tabs>
        <w:tab w:val="clear" w:pos="1797"/>
        <w:tab w:val="num" w:pos="360"/>
      </w:tabs>
      <w:spacing w:before="240" w:after="60"/>
      <w:ind w:left="0" w:firstLine="0"/>
    </w:pPr>
    <w:rPr>
      <w:rFonts w:ascii="Times New Roman" w:eastAsia="Times New Roman" w:hAnsi="Times New Roman" w:cs="Arial"/>
      <w:bCs w:val="0"/>
      <w:color w:val="auto"/>
      <w:sz w:val="28"/>
      <w:szCs w:val="28"/>
    </w:rPr>
  </w:style>
  <w:style w:type="paragraph" w:customStyle="1" w:styleId="5">
    <w:name w:val="Заголовок 5 (КС)"/>
    <w:basedOn w:val="50"/>
    <w:next w:val="a4"/>
    <w:qFormat/>
    <w:rsid w:val="00FF7911"/>
    <w:pPr>
      <w:keepLines w:val="0"/>
      <w:numPr>
        <w:ilvl w:val="4"/>
        <w:numId w:val="1"/>
      </w:numPr>
      <w:tabs>
        <w:tab w:val="clear" w:pos="2160"/>
        <w:tab w:val="num" w:pos="360"/>
      </w:tabs>
      <w:spacing w:before="240" w:after="60"/>
      <w:ind w:left="0" w:firstLine="0"/>
    </w:pPr>
    <w:rPr>
      <w:rFonts w:ascii="Times New Roman" w:eastAsia="Times New Roman" w:hAnsi="Times New Roman" w:cs="Times New Roman"/>
      <w:b/>
      <w:iCs/>
      <w:color w:val="auto"/>
      <w:sz w:val="28"/>
      <w:szCs w:val="28"/>
    </w:rPr>
  </w:style>
  <w:style w:type="paragraph" w:styleId="a7">
    <w:name w:val="caption"/>
    <w:basedOn w:val="a"/>
    <w:next w:val="a4"/>
    <w:link w:val="a8"/>
    <w:uiPriority w:val="35"/>
    <w:qFormat/>
    <w:rsid w:val="00FF7911"/>
    <w:pPr>
      <w:spacing w:before="120" w:after="120"/>
      <w:jc w:val="center"/>
    </w:pPr>
    <w:rPr>
      <w:b/>
      <w:bCs/>
      <w:sz w:val="20"/>
      <w:szCs w:val="20"/>
    </w:rPr>
  </w:style>
  <w:style w:type="character" w:customStyle="1" w:styleId="a5">
    <w:name w:val="Обычный (КС) Знак"/>
    <w:link w:val="a4"/>
    <w:rsid w:val="00FF7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объекта Знак"/>
    <w:basedOn w:val="a0"/>
    <w:link w:val="a7"/>
    <w:uiPriority w:val="35"/>
    <w:rsid w:val="00FF79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F79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1">
    <w:name w:val="Заголовок 4 Знак"/>
    <w:basedOn w:val="a0"/>
    <w:link w:val="40"/>
    <w:uiPriority w:val="9"/>
    <w:semiHidden/>
    <w:rsid w:val="00FF79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FF79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FF79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1">
    <w:name w:val="Заголовок 5 Знак"/>
    <w:basedOn w:val="a0"/>
    <w:link w:val="50"/>
    <w:uiPriority w:val="9"/>
    <w:semiHidden/>
    <w:rsid w:val="00FF79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79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79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pc-43</dc:creator>
  <cp:lastModifiedBy>pc-43</cp:lastModifiedBy>
  <cp:revision>2</cp:revision>
  <dcterms:created xsi:type="dcterms:W3CDTF">2017-07-28T13:53:00Z</dcterms:created>
  <dcterms:modified xsi:type="dcterms:W3CDTF">2017-07-28T13:53:00Z</dcterms:modified>
</cp:coreProperties>
</file>